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eastAsia="宋体"/>
          <w:b/>
          <w:bCs/>
          <w:sz w:val="28"/>
          <w:lang w:eastAsia="zh-CN"/>
        </w:rPr>
      </w:pPr>
      <w:r>
        <w:rPr>
          <w:rFonts w:hint="eastAsia"/>
          <w:b/>
          <w:bCs/>
          <w:sz w:val="28"/>
        </w:rPr>
        <w:t>附件</w:t>
      </w:r>
      <w:r>
        <w:rPr>
          <w:rFonts w:hint="eastAsia"/>
          <w:b/>
          <w:bCs/>
          <w:sz w:val="28"/>
          <w:lang w:val="en-US" w:eastAsia="zh-CN"/>
        </w:rPr>
        <w:t>3</w:t>
      </w:r>
    </w:p>
    <w:p>
      <w:pPr>
        <w:widowControl/>
        <w:spacing w:line="48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  <w:lang w:val="en-US" w:eastAsia="zh-CN"/>
        </w:rPr>
        <w:t>比选申请</w:t>
      </w:r>
      <w:r>
        <w:rPr>
          <w:rFonts w:hint="eastAsia"/>
          <w:b/>
          <w:bCs/>
          <w:sz w:val="28"/>
        </w:rPr>
        <w:t>报价表</w:t>
      </w:r>
    </w:p>
    <w:p>
      <w:pPr>
        <w:widowControl/>
        <w:spacing w:line="48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一、比选编号：202005</w:t>
      </w:r>
    </w:p>
    <w:p>
      <w:pPr>
        <w:widowControl/>
        <w:spacing w:line="48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二、项目名称：信息科学与工程学院软件工程专业建设分析服务项目</w:t>
      </w:r>
    </w:p>
    <w:p>
      <w:pPr>
        <w:widowControl/>
        <w:spacing w:line="48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三、比选内容：专业建设分析服务</w:t>
      </w:r>
    </w:p>
    <w:tbl>
      <w:tblPr>
        <w:tblStyle w:val="2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5130"/>
        <w:gridCol w:w="1766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序号</w:t>
            </w:r>
          </w:p>
        </w:tc>
        <w:tc>
          <w:tcPr>
            <w:tcW w:w="5130" w:type="dxa"/>
            <w:vAlign w:val="center"/>
          </w:tcPr>
          <w:p>
            <w:pPr>
              <w:ind w:firstLine="705" w:firstLineChars="294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/>
                <w:bCs/>
                <w:sz w:val="24"/>
              </w:rPr>
              <w:t>名称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报价金额（元）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802" w:type="dxa"/>
            <w:vAlign w:val="center"/>
          </w:tcPr>
          <w:p>
            <w:pPr>
              <w:tabs>
                <w:tab w:val="left" w:pos="1980"/>
              </w:tabs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5130" w:type="dxa"/>
            <w:vAlign w:val="center"/>
          </w:tcPr>
          <w:p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9286" w:type="dxa"/>
            <w:gridSpan w:val="4"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合计：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/>
                <w:sz w:val="24"/>
              </w:rPr>
              <w:t xml:space="preserve">大写: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ind w:firstLine="6480" w:firstLineChars="270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（签章）</w:t>
            </w:r>
          </w:p>
          <w:p>
            <w:pPr>
              <w:ind w:firstLine="6480" w:firstLineChars="270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ind w:firstLine="6000" w:firstLineChars="2500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日期：     年   月   日 </w:t>
            </w:r>
          </w:p>
        </w:tc>
      </w:tr>
    </w:tbl>
    <w:p>
      <w:pPr>
        <w:widowControl/>
        <w:spacing w:line="360" w:lineRule="auto"/>
        <w:jc w:val="left"/>
        <w:rPr>
          <w:b/>
          <w:bCs/>
          <w:sz w:val="28"/>
        </w:rPr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60D0E"/>
    <w:rsid w:val="2E060D0E"/>
    <w:rsid w:val="7A7A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2020-06-08T08:50:00Z</dcterms:created>
  <dc:creator>孟源</dc:creator>
  <cp:lastModifiedBy>孟源</cp:lastModifiedBy>
  <dcterms:modified xsi:type="dcterms:W3CDTF">2020-06-08T08:57:39Z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